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0A" w:rsidRDefault="0073463C" w:rsidP="0073463C">
      <w:pPr>
        <w:jc w:val="right"/>
        <w:rPr>
          <w:b/>
          <w:sz w:val="28"/>
          <w:szCs w:val="28"/>
        </w:rPr>
      </w:pPr>
      <w:r w:rsidRPr="0073463C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:</w:t>
      </w:r>
    </w:p>
    <w:p w:rsidR="0073463C" w:rsidRDefault="0073463C" w:rsidP="005E7F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культуры</w:t>
      </w:r>
    </w:p>
    <w:p w:rsidR="0073463C" w:rsidRDefault="00E64E29" w:rsidP="007346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</w:t>
      </w:r>
      <w:proofErr w:type="spellStart"/>
      <w:r>
        <w:rPr>
          <w:b/>
          <w:sz w:val="28"/>
          <w:szCs w:val="28"/>
        </w:rPr>
        <w:t>И.А.Мусин</w:t>
      </w:r>
      <w:proofErr w:type="spellEnd"/>
    </w:p>
    <w:p w:rsidR="0073463C" w:rsidRDefault="0073463C" w:rsidP="00FE5A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3463C" w:rsidRDefault="0073463C" w:rsidP="00FE5A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районного смотра – фестиваля театральных коллективов</w:t>
      </w:r>
      <w:r w:rsidR="004D0270">
        <w:rPr>
          <w:b/>
          <w:sz w:val="28"/>
          <w:szCs w:val="28"/>
        </w:rPr>
        <w:t>, посвященного Г</w:t>
      </w:r>
      <w:r w:rsidR="007D3674">
        <w:rPr>
          <w:b/>
          <w:sz w:val="28"/>
          <w:szCs w:val="28"/>
        </w:rPr>
        <w:t>оду театра</w:t>
      </w:r>
      <w:r w:rsidR="00DC7D50">
        <w:rPr>
          <w:b/>
          <w:sz w:val="28"/>
          <w:szCs w:val="28"/>
        </w:rPr>
        <w:t xml:space="preserve"> в </w:t>
      </w:r>
      <w:r w:rsidR="0034240A">
        <w:rPr>
          <w:b/>
          <w:sz w:val="28"/>
          <w:szCs w:val="28"/>
        </w:rPr>
        <w:t>Р</w:t>
      </w:r>
      <w:r w:rsidR="007D3674">
        <w:rPr>
          <w:b/>
          <w:sz w:val="28"/>
          <w:szCs w:val="28"/>
        </w:rPr>
        <w:t>Ф</w:t>
      </w:r>
      <w:r w:rsidR="0040598F">
        <w:rPr>
          <w:b/>
          <w:sz w:val="28"/>
          <w:szCs w:val="28"/>
        </w:rPr>
        <w:t xml:space="preserve"> и РБ</w:t>
      </w:r>
      <w:r w:rsidR="00236DA4">
        <w:rPr>
          <w:b/>
          <w:sz w:val="28"/>
          <w:szCs w:val="28"/>
        </w:rPr>
        <w:t>.</w:t>
      </w:r>
    </w:p>
    <w:p w:rsidR="00236DA4" w:rsidRDefault="00377125" w:rsidP="00FE5AB9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Февраль-апрель</w:t>
      </w:r>
      <w:r w:rsidR="007D3674">
        <w:rPr>
          <w:b/>
          <w:sz w:val="28"/>
          <w:szCs w:val="28"/>
        </w:rPr>
        <w:t xml:space="preserve"> 2019</w:t>
      </w:r>
      <w:r w:rsidR="00236DA4">
        <w:rPr>
          <w:b/>
          <w:sz w:val="28"/>
          <w:szCs w:val="28"/>
        </w:rPr>
        <w:t xml:space="preserve"> г.</w:t>
      </w:r>
    </w:p>
    <w:p w:rsidR="00236DA4" w:rsidRDefault="00547C70" w:rsidP="00FE5AB9">
      <w:pPr>
        <w:spacing w:after="0" w:line="240" w:lineRule="auto"/>
        <w:ind w:hanging="425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</w:t>
      </w:r>
      <w:r w:rsidR="00236DA4">
        <w:rPr>
          <w:b/>
          <w:sz w:val="28"/>
          <w:szCs w:val="28"/>
        </w:rPr>
        <w:t>. Организаторы фестиваля</w:t>
      </w:r>
    </w:p>
    <w:p w:rsidR="00236DA4" w:rsidRDefault="00E64E29" w:rsidP="00FE5AB9">
      <w:pPr>
        <w:spacing w:after="0" w:line="240" w:lineRule="auto"/>
        <w:ind w:hanging="425"/>
        <w:rPr>
          <w:sz w:val="28"/>
          <w:szCs w:val="28"/>
        </w:rPr>
      </w:pPr>
      <w:r>
        <w:rPr>
          <w:sz w:val="28"/>
          <w:szCs w:val="28"/>
        </w:rPr>
        <w:t>О</w:t>
      </w:r>
      <w:r w:rsidR="00236DA4" w:rsidRPr="00236DA4">
        <w:rPr>
          <w:sz w:val="28"/>
          <w:szCs w:val="28"/>
        </w:rPr>
        <w:t xml:space="preserve">тдел </w:t>
      </w:r>
      <w:proofErr w:type="gramStart"/>
      <w:r w:rsidR="00236DA4" w:rsidRPr="00236DA4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М</w:t>
      </w:r>
      <w:r w:rsidR="004439BD">
        <w:rPr>
          <w:sz w:val="28"/>
          <w:szCs w:val="28"/>
        </w:rPr>
        <w:t>униципальное автономное учреждение</w:t>
      </w:r>
      <w:r>
        <w:rPr>
          <w:sz w:val="28"/>
          <w:szCs w:val="28"/>
        </w:rPr>
        <w:t xml:space="preserve"> </w:t>
      </w:r>
      <w:r w:rsidR="004439BD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="004439BD">
        <w:rPr>
          <w:sz w:val="28"/>
          <w:szCs w:val="28"/>
        </w:rPr>
        <w:t>ультурно-досуговой центр»</w:t>
      </w:r>
      <w:r>
        <w:rPr>
          <w:sz w:val="28"/>
          <w:szCs w:val="28"/>
        </w:rPr>
        <w:t xml:space="preserve"> </w:t>
      </w:r>
      <w:r w:rsidR="00236DA4" w:rsidRPr="00236DA4">
        <w:rPr>
          <w:sz w:val="28"/>
          <w:szCs w:val="28"/>
        </w:rPr>
        <w:t xml:space="preserve">муниципального района </w:t>
      </w:r>
      <w:r w:rsidR="00921E4E">
        <w:rPr>
          <w:sz w:val="28"/>
          <w:szCs w:val="28"/>
        </w:rPr>
        <w:t xml:space="preserve"> </w:t>
      </w:r>
      <w:proofErr w:type="spellStart"/>
      <w:r w:rsidR="00236DA4" w:rsidRPr="00236DA4">
        <w:rPr>
          <w:sz w:val="28"/>
          <w:szCs w:val="28"/>
        </w:rPr>
        <w:t>Абзелиловский</w:t>
      </w:r>
      <w:proofErr w:type="spellEnd"/>
      <w:r w:rsidR="00921E4E">
        <w:rPr>
          <w:sz w:val="28"/>
          <w:szCs w:val="28"/>
        </w:rPr>
        <w:t xml:space="preserve"> </w:t>
      </w:r>
      <w:r w:rsidR="00236DA4" w:rsidRPr="00236DA4">
        <w:rPr>
          <w:sz w:val="28"/>
          <w:szCs w:val="28"/>
        </w:rPr>
        <w:t xml:space="preserve"> район</w:t>
      </w:r>
      <w:r w:rsidR="004439BD">
        <w:rPr>
          <w:sz w:val="28"/>
          <w:szCs w:val="28"/>
        </w:rPr>
        <w:t xml:space="preserve"> РБ</w:t>
      </w:r>
      <w:r w:rsidR="00236DA4" w:rsidRPr="00236DA4">
        <w:rPr>
          <w:sz w:val="28"/>
          <w:szCs w:val="28"/>
        </w:rPr>
        <w:t>.</w:t>
      </w:r>
    </w:p>
    <w:p w:rsidR="00AE4E82" w:rsidRPr="00236DA4" w:rsidRDefault="00AE4E82" w:rsidP="00FE5AB9">
      <w:pPr>
        <w:spacing w:after="0" w:line="240" w:lineRule="auto"/>
        <w:ind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Метоодцентр</w:t>
      </w:r>
      <w:proofErr w:type="spellEnd"/>
      <w:r>
        <w:rPr>
          <w:sz w:val="28"/>
          <w:szCs w:val="28"/>
        </w:rPr>
        <w:t xml:space="preserve"> МАУ КДЦ МР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РБ.</w:t>
      </w:r>
    </w:p>
    <w:p w:rsidR="00236DA4" w:rsidRDefault="00236DA4" w:rsidP="00FE5AB9">
      <w:pPr>
        <w:spacing w:after="0" w:line="240" w:lineRule="auto"/>
        <w:ind w:hanging="425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II. Основные задачи фестиваля</w:t>
      </w:r>
    </w:p>
    <w:p w:rsidR="00236DA4" w:rsidRDefault="00236DA4" w:rsidP="00FE5AB9">
      <w:pPr>
        <w:pStyle w:val="a3"/>
        <w:numPr>
          <w:ilvl w:val="0"/>
          <w:numId w:val="1"/>
        </w:numPr>
        <w:spacing w:after="0" w:line="240" w:lineRule="auto"/>
        <w:ind w:left="0" w:hanging="425"/>
        <w:rPr>
          <w:sz w:val="28"/>
          <w:szCs w:val="28"/>
        </w:rPr>
      </w:pPr>
      <w:r>
        <w:rPr>
          <w:sz w:val="28"/>
          <w:szCs w:val="28"/>
        </w:rPr>
        <w:t>Сохранение и развитие любительского театрального искусства, повышение исполнительского уровня, сценического мастерства коллективов во всех населенных пунктах;</w:t>
      </w:r>
    </w:p>
    <w:p w:rsidR="00BD62B5" w:rsidRDefault="00BD62B5" w:rsidP="00FE5AB9">
      <w:pPr>
        <w:pStyle w:val="a3"/>
        <w:numPr>
          <w:ilvl w:val="0"/>
          <w:numId w:val="1"/>
        </w:numPr>
        <w:spacing w:after="0" w:line="240" w:lineRule="auto"/>
        <w:ind w:left="0" w:hanging="425"/>
        <w:rPr>
          <w:sz w:val="28"/>
          <w:szCs w:val="28"/>
        </w:rPr>
      </w:pPr>
      <w:r>
        <w:rPr>
          <w:sz w:val="28"/>
          <w:szCs w:val="28"/>
        </w:rPr>
        <w:t>Пропаганда героической истории и славы Отечества, воспитание уважения к памяти его защитников, воспитание и формирование патриотических и эстетических вкусов молодежи и подрастающего поколения:</w:t>
      </w:r>
    </w:p>
    <w:p w:rsidR="00BD62B5" w:rsidRDefault="00236DA4" w:rsidP="00FE5AB9">
      <w:pPr>
        <w:pStyle w:val="a3"/>
        <w:numPr>
          <w:ilvl w:val="0"/>
          <w:numId w:val="1"/>
        </w:numPr>
        <w:spacing w:after="0" w:line="240" w:lineRule="auto"/>
        <w:ind w:left="0" w:hanging="425"/>
        <w:rPr>
          <w:sz w:val="28"/>
          <w:szCs w:val="28"/>
        </w:rPr>
      </w:pPr>
      <w:r w:rsidRPr="00E1578D">
        <w:rPr>
          <w:sz w:val="28"/>
          <w:szCs w:val="28"/>
        </w:rPr>
        <w:t>Обогащение репертуара лучшими произведениями отечественной и зарубежной драматургии</w:t>
      </w:r>
      <w:r w:rsidR="00BD62B5" w:rsidRPr="00E1578D">
        <w:rPr>
          <w:sz w:val="28"/>
          <w:szCs w:val="28"/>
        </w:rPr>
        <w:t>, с</w:t>
      </w:r>
      <w:r w:rsidRPr="00E1578D">
        <w:rPr>
          <w:sz w:val="28"/>
          <w:szCs w:val="28"/>
        </w:rPr>
        <w:t>одействие возникновению и укреплению разност</w:t>
      </w:r>
      <w:r w:rsidR="00977F43">
        <w:rPr>
          <w:sz w:val="28"/>
          <w:szCs w:val="28"/>
        </w:rPr>
        <w:t>о</w:t>
      </w:r>
      <w:r w:rsidRPr="00E1578D">
        <w:rPr>
          <w:sz w:val="28"/>
          <w:szCs w:val="28"/>
        </w:rPr>
        <w:t>ронних тво</w:t>
      </w:r>
      <w:r w:rsidR="00BD62B5" w:rsidRPr="00E1578D">
        <w:rPr>
          <w:sz w:val="28"/>
          <w:szCs w:val="28"/>
        </w:rPr>
        <w:t>рческих контактов, выявление новых талантов.</w:t>
      </w:r>
    </w:p>
    <w:p w:rsidR="00E1578D" w:rsidRPr="00E1578D" w:rsidRDefault="00E1578D" w:rsidP="00FE5AB9">
      <w:pPr>
        <w:pStyle w:val="a3"/>
        <w:spacing w:after="0" w:line="240" w:lineRule="auto"/>
        <w:ind w:left="0" w:hanging="425"/>
        <w:rPr>
          <w:sz w:val="28"/>
          <w:szCs w:val="28"/>
        </w:rPr>
      </w:pPr>
    </w:p>
    <w:p w:rsidR="00236DA4" w:rsidRDefault="00E1578D" w:rsidP="00FE5AB9">
      <w:pPr>
        <w:pStyle w:val="a3"/>
        <w:spacing w:after="0" w:line="240" w:lineRule="auto"/>
        <w:ind w:left="0" w:hanging="425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III. Сроки проведения</w:t>
      </w:r>
    </w:p>
    <w:p w:rsidR="00E1578D" w:rsidRDefault="00E1578D" w:rsidP="00FE5AB9">
      <w:pPr>
        <w:pStyle w:val="a3"/>
        <w:spacing w:after="0" w:line="240" w:lineRule="auto"/>
        <w:ind w:left="0" w:hanging="4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Фестиваль проводится в </w:t>
      </w:r>
      <w:r w:rsidR="000C5FE5">
        <w:rPr>
          <w:rFonts w:cstheme="minorHAnsi"/>
          <w:sz w:val="28"/>
          <w:szCs w:val="28"/>
        </w:rPr>
        <w:t>марте-апреле</w:t>
      </w:r>
      <w:r w:rsidR="00E64E29">
        <w:rPr>
          <w:rFonts w:cstheme="minorHAnsi"/>
          <w:sz w:val="28"/>
          <w:szCs w:val="28"/>
        </w:rPr>
        <w:t xml:space="preserve"> 201</w:t>
      </w:r>
      <w:r w:rsidR="007D3674">
        <w:rPr>
          <w:rFonts w:cstheme="minorHAnsi"/>
          <w:sz w:val="28"/>
          <w:szCs w:val="28"/>
        </w:rPr>
        <w:t>9</w:t>
      </w:r>
      <w:r w:rsidR="00A61328">
        <w:rPr>
          <w:rFonts w:cstheme="minorHAnsi"/>
          <w:sz w:val="28"/>
          <w:szCs w:val="28"/>
        </w:rPr>
        <w:t xml:space="preserve"> </w:t>
      </w:r>
      <w:proofErr w:type="gramStart"/>
      <w:r w:rsidR="00A61328">
        <w:rPr>
          <w:rFonts w:cstheme="minorHAnsi"/>
          <w:sz w:val="28"/>
          <w:szCs w:val="28"/>
        </w:rPr>
        <w:t>года  в</w:t>
      </w:r>
      <w:proofErr w:type="gramEnd"/>
      <w:r w:rsidR="00A61328">
        <w:rPr>
          <w:rFonts w:cstheme="minorHAnsi"/>
          <w:sz w:val="28"/>
          <w:szCs w:val="28"/>
        </w:rPr>
        <w:t xml:space="preserve"> 3</w:t>
      </w:r>
      <w:r>
        <w:rPr>
          <w:rFonts w:cstheme="minorHAnsi"/>
          <w:sz w:val="28"/>
          <w:szCs w:val="28"/>
        </w:rPr>
        <w:t xml:space="preserve"> тура:</w:t>
      </w:r>
    </w:p>
    <w:p w:rsidR="00A61328" w:rsidRPr="00A61328" w:rsidRDefault="00A61328" w:rsidP="00FE5AB9">
      <w:pPr>
        <w:pStyle w:val="a3"/>
        <w:spacing w:after="0" w:line="240" w:lineRule="auto"/>
        <w:ind w:left="0" w:hanging="4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I</w:t>
      </w:r>
      <w:r w:rsidRPr="00A6132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тур- передача эстафеты во всех филиалах МАУ КДЦ в виде открытия </w:t>
      </w:r>
      <w:r w:rsidR="001630B3">
        <w:rPr>
          <w:rFonts w:cstheme="minorHAnsi"/>
          <w:sz w:val="28"/>
          <w:szCs w:val="28"/>
        </w:rPr>
        <w:t xml:space="preserve">Года театра и </w:t>
      </w:r>
      <w:r>
        <w:rPr>
          <w:rFonts w:cstheme="minorHAnsi"/>
          <w:sz w:val="28"/>
          <w:szCs w:val="28"/>
        </w:rPr>
        <w:t>театрального фестиваля</w:t>
      </w:r>
      <w:r w:rsidR="001630B3">
        <w:rPr>
          <w:rFonts w:cstheme="minorHAnsi"/>
          <w:sz w:val="28"/>
          <w:szCs w:val="28"/>
        </w:rPr>
        <w:t>-2019. График прилагается.</w:t>
      </w:r>
    </w:p>
    <w:p w:rsidR="00E1578D" w:rsidRPr="00E1578D" w:rsidRDefault="00E1578D" w:rsidP="00FE5AB9">
      <w:pPr>
        <w:pStyle w:val="a3"/>
        <w:spacing w:after="0" w:line="240" w:lineRule="auto"/>
        <w:ind w:left="0" w:hanging="425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I</w:t>
      </w:r>
      <w:r w:rsidR="00A61328">
        <w:rPr>
          <w:rFonts w:cstheme="minorHAnsi"/>
          <w:b/>
          <w:sz w:val="28"/>
          <w:szCs w:val="28"/>
          <w:lang w:val="en-US"/>
        </w:rPr>
        <w:t>I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тур – СК, ЦСДК</w:t>
      </w:r>
    </w:p>
    <w:p w:rsidR="00E1578D" w:rsidRDefault="00E1578D" w:rsidP="00FE5AB9">
      <w:pPr>
        <w:pStyle w:val="a3"/>
        <w:spacing w:after="0" w:line="240" w:lineRule="auto"/>
        <w:ind w:left="0" w:hanging="425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II</w:t>
      </w:r>
      <w:r w:rsidR="00A61328">
        <w:rPr>
          <w:rFonts w:cstheme="minorHAnsi"/>
          <w:b/>
          <w:sz w:val="28"/>
          <w:szCs w:val="28"/>
          <w:lang w:val="en-US"/>
        </w:rPr>
        <w:t>I</w:t>
      </w:r>
      <w:r>
        <w:rPr>
          <w:rFonts w:cstheme="minorHAnsi"/>
          <w:b/>
          <w:sz w:val="28"/>
          <w:szCs w:val="28"/>
        </w:rPr>
        <w:t xml:space="preserve"> </w:t>
      </w:r>
      <w:r w:rsidR="00650397">
        <w:rPr>
          <w:rFonts w:cstheme="minorHAnsi"/>
          <w:sz w:val="28"/>
          <w:szCs w:val="28"/>
        </w:rPr>
        <w:t xml:space="preserve">тур – итоговое- в </w:t>
      </w:r>
      <w:proofErr w:type="spellStart"/>
      <w:r w:rsidR="00650397">
        <w:rPr>
          <w:rFonts w:cstheme="minorHAnsi"/>
          <w:sz w:val="28"/>
          <w:szCs w:val="28"/>
        </w:rPr>
        <w:t>Ташбулатовском</w:t>
      </w:r>
      <w:proofErr w:type="spellEnd"/>
      <w:r w:rsidR="00650397">
        <w:rPr>
          <w:rFonts w:cstheme="minorHAnsi"/>
          <w:sz w:val="28"/>
          <w:szCs w:val="28"/>
        </w:rPr>
        <w:t xml:space="preserve"> филиале МАУ КДЦ</w:t>
      </w:r>
      <w:r w:rsidR="00F63E60">
        <w:rPr>
          <w:rFonts w:cstheme="minorHAnsi"/>
          <w:sz w:val="28"/>
          <w:szCs w:val="28"/>
        </w:rPr>
        <w:t xml:space="preserve"> (место проведения может измениться)</w:t>
      </w:r>
    </w:p>
    <w:p w:rsidR="00E1578D" w:rsidRDefault="00E1578D" w:rsidP="00FE5AB9">
      <w:pPr>
        <w:pStyle w:val="a3"/>
        <w:spacing w:after="0" w:line="240" w:lineRule="auto"/>
        <w:ind w:left="0" w:hanging="425"/>
        <w:rPr>
          <w:sz w:val="28"/>
          <w:szCs w:val="28"/>
        </w:rPr>
      </w:pPr>
    </w:p>
    <w:p w:rsidR="00E1578D" w:rsidRDefault="00E1578D" w:rsidP="00FE5AB9">
      <w:pPr>
        <w:pStyle w:val="a3"/>
        <w:spacing w:after="0" w:line="240" w:lineRule="auto"/>
        <w:ind w:left="0" w:hanging="425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IV. Условия фестиваля</w:t>
      </w:r>
    </w:p>
    <w:p w:rsidR="00A61328" w:rsidRPr="00CB75A2" w:rsidRDefault="00CB75A2" w:rsidP="00FE5AB9">
      <w:pPr>
        <w:pStyle w:val="a3"/>
        <w:spacing w:after="0" w:line="240" w:lineRule="auto"/>
        <w:ind w:left="0" w:hanging="425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 w:rsidRPr="00CB75A2">
        <w:rPr>
          <w:rFonts w:ascii="Times New Roman" w:hAnsi="Times New Roman" w:cs="Times New Roman"/>
          <w:sz w:val="28"/>
          <w:szCs w:val="28"/>
        </w:rPr>
        <w:t>Открытие фестиваля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филиалах МАУ КДЦ в виде литературно- музыкальных композиций, отрывков из спектаклей,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скетчов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интермедий и т.д. не менее 40 минут с передачей штандарта Года театра следующему коллективу по графику.</w:t>
      </w:r>
    </w:p>
    <w:p w:rsidR="00E1578D" w:rsidRDefault="00E1578D" w:rsidP="00FE5AB9">
      <w:pPr>
        <w:pStyle w:val="a3"/>
        <w:numPr>
          <w:ilvl w:val="0"/>
          <w:numId w:val="1"/>
        </w:numPr>
        <w:spacing w:after="0" w:line="240" w:lineRule="auto"/>
        <w:ind w:left="0" w:hanging="4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Показ спектаклей по лучшим образцам отечественной и зарубежной драматургии;</w:t>
      </w:r>
    </w:p>
    <w:p w:rsidR="00E1578D" w:rsidRDefault="00E1578D" w:rsidP="00FE5AB9">
      <w:pPr>
        <w:pStyle w:val="a3"/>
        <w:numPr>
          <w:ilvl w:val="0"/>
          <w:numId w:val="1"/>
        </w:numPr>
        <w:spacing w:after="0" w:line="240" w:lineRule="auto"/>
        <w:ind w:left="0" w:hanging="4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Высокий уровень режиссерского и актерского мастерства;</w:t>
      </w:r>
    </w:p>
    <w:p w:rsidR="00E1578D" w:rsidRDefault="00E1578D" w:rsidP="00FE5AB9">
      <w:pPr>
        <w:pStyle w:val="a3"/>
        <w:numPr>
          <w:ilvl w:val="0"/>
          <w:numId w:val="1"/>
        </w:numPr>
        <w:spacing w:after="0" w:line="240" w:lineRule="auto"/>
        <w:ind w:left="0" w:hanging="4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Высокий уровень сценографического решения;</w:t>
      </w:r>
    </w:p>
    <w:p w:rsidR="00E1578D" w:rsidRDefault="00E1578D" w:rsidP="00FE5AB9">
      <w:pPr>
        <w:pStyle w:val="a3"/>
        <w:numPr>
          <w:ilvl w:val="0"/>
          <w:numId w:val="1"/>
        </w:numPr>
        <w:spacing w:after="0" w:line="240" w:lineRule="auto"/>
        <w:ind w:left="0" w:hanging="4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Материально-техническое обеспечение постановки.</w:t>
      </w:r>
    </w:p>
    <w:p w:rsidR="00E1578D" w:rsidRDefault="00E1578D" w:rsidP="00FE5AB9">
      <w:pPr>
        <w:spacing w:after="0" w:line="240" w:lineRule="auto"/>
        <w:ind w:hanging="425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V. Жюри фестиваля </w:t>
      </w:r>
    </w:p>
    <w:p w:rsidR="00E1578D" w:rsidRDefault="00E1578D" w:rsidP="00FE5AB9">
      <w:pPr>
        <w:spacing w:after="0" w:line="240" w:lineRule="auto"/>
        <w:ind w:hanging="425"/>
        <w:rPr>
          <w:rFonts w:cstheme="minorHAnsi"/>
          <w:sz w:val="28"/>
          <w:szCs w:val="28"/>
        </w:rPr>
      </w:pPr>
      <w:r w:rsidRPr="00E1578D">
        <w:rPr>
          <w:rFonts w:cstheme="minorHAnsi"/>
          <w:sz w:val="28"/>
          <w:szCs w:val="28"/>
        </w:rPr>
        <w:t xml:space="preserve">Выступление участников оценивает жюри фестиваля, утвержденное </w:t>
      </w:r>
      <w:r>
        <w:rPr>
          <w:rFonts w:cstheme="minorHAnsi"/>
          <w:sz w:val="28"/>
          <w:szCs w:val="28"/>
        </w:rPr>
        <w:t>отделом культуры района.</w:t>
      </w:r>
    </w:p>
    <w:p w:rsidR="00E1578D" w:rsidRPr="00E1578D" w:rsidRDefault="00E1578D" w:rsidP="00FE5AB9">
      <w:pPr>
        <w:spacing w:after="0" w:line="240" w:lineRule="auto"/>
        <w:ind w:hanging="4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состав жюри входят специалисты</w:t>
      </w:r>
      <w:r w:rsidR="00381B72">
        <w:rPr>
          <w:rFonts w:cstheme="minorHAnsi"/>
          <w:sz w:val="28"/>
          <w:szCs w:val="28"/>
        </w:rPr>
        <w:t xml:space="preserve"> театрального искусства, методисты  методического центра отдела культуры.</w:t>
      </w:r>
    </w:p>
    <w:p w:rsidR="00547C70" w:rsidRPr="00547C70" w:rsidRDefault="00547C70" w:rsidP="00FE5AB9">
      <w:pPr>
        <w:spacing w:after="0" w:line="240" w:lineRule="auto"/>
        <w:ind w:hanging="425"/>
        <w:rPr>
          <w:rFonts w:cstheme="minorHAnsi"/>
          <w:b/>
          <w:sz w:val="28"/>
          <w:szCs w:val="28"/>
        </w:rPr>
      </w:pPr>
      <w:r w:rsidRPr="00547C70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>I</w:t>
      </w:r>
      <w:r w:rsidRPr="00547C70">
        <w:rPr>
          <w:rFonts w:cstheme="minorHAnsi"/>
          <w:b/>
          <w:sz w:val="28"/>
          <w:szCs w:val="28"/>
        </w:rPr>
        <w:t>. Награждение победителей</w:t>
      </w:r>
    </w:p>
    <w:p w:rsidR="00547C70" w:rsidRDefault="00547C70" w:rsidP="00FE5AB9">
      <w:pPr>
        <w:spacing w:after="0" w:line="240" w:lineRule="auto"/>
        <w:ind w:hanging="425"/>
        <w:rPr>
          <w:rFonts w:cstheme="minorHAnsi"/>
          <w:sz w:val="28"/>
          <w:szCs w:val="28"/>
        </w:rPr>
      </w:pPr>
      <w:r w:rsidRPr="00547C70">
        <w:rPr>
          <w:rFonts w:cstheme="minorHAnsi"/>
          <w:sz w:val="28"/>
          <w:szCs w:val="28"/>
        </w:rPr>
        <w:t xml:space="preserve">В соответствии с решением членов жюри по итогам просмотра фестивальных программ лучшие коллективы и отдельные исполнители награждаются  почетными грамотами, дипломами и ценными подарками. </w:t>
      </w:r>
    </w:p>
    <w:p w:rsidR="00547C70" w:rsidRPr="00547C70" w:rsidRDefault="00547C70" w:rsidP="00FE5AB9">
      <w:pPr>
        <w:spacing w:after="0" w:line="240" w:lineRule="auto"/>
        <w:ind w:hanging="425"/>
        <w:rPr>
          <w:rFonts w:cstheme="minorHAnsi"/>
          <w:sz w:val="28"/>
          <w:szCs w:val="28"/>
        </w:rPr>
      </w:pPr>
    </w:p>
    <w:p w:rsidR="00547C70" w:rsidRPr="00547C70" w:rsidRDefault="00547C70" w:rsidP="00FE5AB9">
      <w:pPr>
        <w:spacing w:after="0" w:line="240" w:lineRule="auto"/>
        <w:ind w:hanging="425"/>
        <w:rPr>
          <w:rFonts w:cstheme="minorHAnsi"/>
          <w:sz w:val="28"/>
          <w:szCs w:val="28"/>
        </w:rPr>
      </w:pPr>
      <w:r w:rsidRPr="00547C70">
        <w:rPr>
          <w:rFonts w:cstheme="minorHAnsi"/>
          <w:sz w:val="28"/>
          <w:szCs w:val="28"/>
        </w:rPr>
        <w:t>Адрес оргкомитета: с.Аскарово, ул. Ленин</w:t>
      </w:r>
      <w:r w:rsidR="0064398F">
        <w:rPr>
          <w:rFonts w:cstheme="minorHAnsi"/>
          <w:sz w:val="28"/>
          <w:szCs w:val="28"/>
        </w:rPr>
        <w:t>а 8</w:t>
      </w:r>
      <w:r w:rsidR="00E64E29">
        <w:rPr>
          <w:rFonts w:cstheme="minorHAnsi"/>
          <w:sz w:val="28"/>
          <w:szCs w:val="28"/>
        </w:rPr>
        <w:t xml:space="preserve">, </w:t>
      </w:r>
      <w:proofErr w:type="spellStart"/>
      <w:r w:rsidR="00E64E29">
        <w:rPr>
          <w:rFonts w:cstheme="minorHAnsi"/>
          <w:sz w:val="28"/>
          <w:szCs w:val="28"/>
        </w:rPr>
        <w:t>методцентр</w:t>
      </w:r>
      <w:proofErr w:type="spellEnd"/>
      <w:r w:rsidR="00E64E29">
        <w:rPr>
          <w:rFonts w:cstheme="minorHAnsi"/>
          <w:sz w:val="28"/>
          <w:szCs w:val="28"/>
        </w:rPr>
        <w:t xml:space="preserve"> МАУ КДЦ МР </w:t>
      </w:r>
      <w:proofErr w:type="spellStart"/>
      <w:r w:rsidR="00E64E29">
        <w:rPr>
          <w:rFonts w:cstheme="minorHAnsi"/>
          <w:sz w:val="28"/>
          <w:szCs w:val="28"/>
        </w:rPr>
        <w:t>Абзелиловский</w:t>
      </w:r>
      <w:proofErr w:type="spellEnd"/>
      <w:r w:rsidR="00E64E29">
        <w:rPr>
          <w:rFonts w:cstheme="minorHAnsi"/>
          <w:sz w:val="28"/>
          <w:szCs w:val="28"/>
        </w:rPr>
        <w:t xml:space="preserve"> район.</w:t>
      </w:r>
    </w:p>
    <w:p w:rsidR="00060F03" w:rsidRDefault="00547C70" w:rsidP="00FE5AB9">
      <w:pPr>
        <w:spacing w:after="0" w:line="240" w:lineRule="auto"/>
        <w:ind w:hanging="425"/>
        <w:rPr>
          <w:rFonts w:cstheme="minorHAnsi"/>
          <w:sz w:val="28"/>
          <w:szCs w:val="28"/>
        </w:rPr>
      </w:pPr>
      <w:proofErr w:type="gramStart"/>
      <w:r w:rsidRPr="00547C70">
        <w:rPr>
          <w:rFonts w:cstheme="minorHAnsi"/>
          <w:sz w:val="28"/>
          <w:szCs w:val="28"/>
        </w:rPr>
        <w:t>Телефон  для</w:t>
      </w:r>
      <w:proofErr w:type="gramEnd"/>
      <w:r w:rsidRPr="00547C70">
        <w:rPr>
          <w:rFonts w:cstheme="minorHAnsi"/>
          <w:sz w:val="28"/>
          <w:szCs w:val="28"/>
        </w:rPr>
        <w:t xml:space="preserve"> справок: </w:t>
      </w:r>
      <w:r w:rsidR="00410322">
        <w:rPr>
          <w:rFonts w:cstheme="minorHAnsi"/>
          <w:sz w:val="28"/>
          <w:szCs w:val="28"/>
        </w:rPr>
        <w:t>8(34772)</w:t>
      </w:r>
      <w:r w:rsidRPr="00547C70">
        <w:rPr>
          <w:rFonts w:cstheme="minorHAnsi"/>
          <w:sz w:val="28"/>
          <w:szCs w:val="28"/>
        </w:rPr>
        <w:t>2-07-34</w:t>
      </w:r>
      <w:r w:rsidR="00060F03">
        <w:rPr>
          <w:rFonts w:cstheme="minorHAnsi"/>
          <w:sz w:val="28"/>
          <w:szCs w:val="28"/>
        </w:rPr>
        <w:t>;</w:t>
      </w:r>
      <w:r w:rsidR="00AF681F">
        <w:rPr>
          <w:rFonts w:cstheme="minorHAnsi"/>
          <w:sz w:val="28"/>
          <w:szCs w:val="28"/>
        </w:rPr>
        <w:t xml:space="preserve">- </w:t>
      </w:r>
      <w:proofErr w:type="spellStart"/>
      <w:r w:rsidR="00AF681F">
        <w:rPr>
          <w:rFonts w:cstheme="minorHAnsi"/>
          <w:sz w:val="28"/>
          <w:szCs w:val="28"/>
        </w:rPr>
        <w:t>методцентр</w:t>
      </w:r>
      <w:proofErr w:type="spellEnd"/>
      <w:r w:rsidR="00AF681F">
        <w:rPr>
          <w:rFonts w:cstheme="minorHAnsi"/>
          <w:sz w:val="28"/>
          <w:szCs w:val="28"/>
        </w:rPr>
        <w:t>;</w:t>
      </w:r>
    </w:p>
    <w:p w:rsidR="008724D5" w:rsidRDefault="00AF681F" w:rsidP="00AF681F">
      <w:pPr>
        <w:spacing w:after="0" w:line="240" w:lineRule="auto"/>
        <w:ind w:hanging="425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Зав.методцентром</w:t>
      </w:r>
      <w:proofErr w:type="spellEnd"/>
      <w:r>
        <w:rPr>
          <w:rFonts w:cstheme="minorHAnsi"/>
          <w:sz w:val="28"/>
          <w:szCs w:val="28"/>
        </w:rPr>
        <w:t xml:space="preserve">: </w:t>
      </w:r>
      <w:r w:rsidR="004F66C8">
        <w:rPr>
          <w:rFonts w:cstheme="minorHAnsi"/>
          <w:sz w:val="28"/>
          <w:szCs w:val="28"/>
        </w:rPr>
        <w:t xml:space="preserve">Шаяхметова </w:t>
      </w:r>
      <w:proofErr w:type="spellStart"/>
      <w:r w:rsidR="004F66C8">
        <w:rPr>
          <w:rFonts w:cstheme="minorHAnsi"/>
          <w:sz w:val="28"/>
          <w:szCs w:val="28"/>
        </w:rPr>
        <w:t>Гульшат</w:t>
      </w:r>
      <w:proofErr w:type="spellEnd"/>
      <w:r w:rsidR="004F66C8">
        <w:rPr>
          <w:rFonts w:cstheme="minorHAnsi"/>
          <w:sz w:val="28"/>
          <w:szCs w:val="28"/>
        </w:rPr>
        <w:t xml:space="preserve"> </w:t>
      </w:r>
      <w:proofErr w:type="spellStart"/>
      <w:r w:rsidR="004F66C8">
        <w:rPr>
          <w:rFonts w:cstheme="minorHAnsi"/>
          <w:sz w:val="28"/>
          <w:szCs w:val="28"/>
        </w:rPr>
        <w:t>Рафиковна</w:t>
      </w:r>
      <w:proofErr w:type="spellEnd"/>
      <w:r w:rsidR="004F66C8">
        <w:rPr>
          <w:rFonts w:cstheme="minorHAnsi"/>
          <w:sz w:val="28"/>
          <w:szCs w:val="28"/>
        </w:rPr>
        <w:t>: сот.89674563533</w:t>
      </w:r>
    </w:p>
    <w:p w:rsidR="00F87130" w:rsidRDefault="00AF681F" w:rsidP="00FE5AB9">
      <w:pPr>
        <w:spacing w:after="0" w:line="240" w:lineRule="auto"/>
        <w:ind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Методист: </w:t>
      </w:r>
      <w:r w:rsidR="004F66C8">
        <w:rPr>
          <w:rFonts w:ascii="Times New Roman" w:hAnsi="Times New Roman" w:cs="Times New Roman"/>
          <w:sz w:val="28"/>
          <w:szCs w:val="28"/>
        </w:rPr>
        <w:t xml:space="preserve">Камалов </w:t>
      </w:r>
      <w:proofErr w:type="spellStart"/>
      <w:r w:rsidR="004F66C8">
        <w:rPr>
          <w:rFonts w:ascii="Times New Roman" w:hAnsi="Times New Roman" w:cs="Times New Roman"/>
          <w:sz w:val="28"/>
          <w:szCs w:val="28"/>
        </w:rPr>
        <w:t>Вахит</w:t>
      </w:r>
      <w:proofErr w:type="spellEnd"/>
      <w:r w:rsidR="004F6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6C8">
        <w:rPr>
          <w:rFonts w:ascii="Times New Roman" w:hAnsi="Times New Roman" w:cs="Times New Roman"/>
          <w:sz w:val="28"/>
          <w:szCs w:val="28"/>
        </w:rPr>
        <w:t>Гузаирович</w:t>
      </w:r>
      <w:proofErr w:type="spellEnd"/>
      <w:r w:rsidR="00060F03" w:rsidRPr="00060F03">
        <w:rPr>
          <w:rFonts w:ascii="Times New Roman" w:hAnsi="Times New Roman" w:cs="Times New Roman"/>
          <w:sz w:val="28"/>
          <w:szCs w:val="28"/>
        </w:rPr>
        <w:t xml:space="preserve">: </w:t>
      </w:r>
      <w:r w:rsidR="00410322">
        <w:rPr>
          <w:rFonts w:ascii="Times New Roman" w:hAnsi="Times New Roman" w:cs="Times New Roman"/>
          <w:sz w:val="28"/>
          <w:szCs w:val="28"/>
        </w:rPr>
        <w:t>сот.</w:t>
      </w:r>
      <w:r w:rsidR="004F66C8">
        <w:rPr>
          <w:rFonts w:ascii="Times New Roman" w:hAnsi="Times New Roman" w:cs="Times New Roman"/>
          <w:sz w:val="28"/>
          <w:szCs w:val="28"/>
        </w:rPr>
        <w:t>89093464320</w:t>
      </w:r>
      <w:r w:rsidR="00547C70" w:rsidRPr="00060F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130" w:rsidRDefault="00F87130" w:rsidP="00821CA2">
      <w:pPr>
        <w:spacing w:after="0" w:line="240" w:lineRule="auto"/>
        <w:rPr>
          <w:rFonts w:cstheme="minorHAnsi"/>
          <w:sz w:val="28"/>
          <w:szCs w:val="28"/>
        </w:rPr>
      </w:pPr>
    </w:p>
    <w:p w:rsidR="005F59C0" w:rsidRDefault="005F59C0" w:rsidP="00E64E29">
      <w:pPr>
        <w:rPr>
          <w:rFonts w:cstheme="minorHAnsi"/>
          <w:sz w:val="28"/>
          <w:szCs w:val="28"/>
        </w:rPr>
      </w:pPr>
    </w:p>
    <w:p w:rsidR="00821CA2" w:rsidRDefault="00821CA2" w:rsidP="00E64E29">
      <w:pPr>
        <w:rPr>
          <w:rFonts w:cstheme="minorHAnsi"/>
          <w:sz w:val="28"/>
          <w:szCs w:val="28"/>
        </w:rPr>
      </w:pPr>
    </w:p>
    <w:p w:rsidR="00821CA2" w:rsidRDefault="00821CA2" w:rsidP="00E64E29">
      <w:pPr>
        <w:rPr>
          <w:rFonts w:cstheme="minorHAnsi"/>
          <w:sz w:val="28"/>
          <w:szCs w:val="28"/>
        </w:rPr>
      </w:pPr>
    </w:p>
    <w:p w:rsidR="00821CA2" w:rsidRDefault="00821CA2" w:rsidP="00E64E29">
      <w:pPr>
        <w:rPr>
          <w:rFonts w:cstheme="minorHAnsi"/>
          <w:sz w:val="28"/>
          <w:szCs w:val="28"/>
        </w:rPr>
      </w:pPr>
    </w:p>
    <w:p w:rsidR="00821CA2" w:rsidRDefault="00821CA2" w:rsidP="00E64E29">
      <w:pPr>
        <w:rPr>
          <w:rFonts w:cstheme="minorHAnsi"/>
          <w:sz w:val="28"/>
          <w:szCs w:val="28"/>
        </w:rPr>
      </w:pPr>
    </w:p>
    <w:p w:rsidR="00821CA2" w:rsidRDefault="00821CA2" w:rsidP="00E64E29">
      <w:pPr>
        <w:rPr>
          <w:rFonts w:cstheme="minorHAnsi"/>
          <w:sz w:val="28"/>
          <w:szCs w:val="28"/>
        </w:rPr>
      </w:pPr>
    </w:p>
    <w:p w:rsidR="00821CA2" w:rsidRDefault="00821CA2" w:rsidP="00E64E29">
      <w:pPr>
        <w:rPr>
          <w:rFonts w:cstheme="minorHAnsi"/>
          <w:sz w:val="28"/>
          <w:szCs w:val="28"/>
        </w:rPr>
      </w:pPr>
    </w:p>
    <w:p w:rsidR="00821CA2" w:rsidRDefault="00821CA2" w:rsidP="00E64E29">
      <w:pPr>
        <w:rPr>
          <w:rFonts w:cstheme="minorHAnsi"/>
          <w:sz w:val="28"/>
          <w:szCs w:val="28"/>
        </w:rPr>
      </w:pPr>
    </w:p>
    <w:p w:rsidR="00821CA2" w:rsidRDefault="00821CA2" w:rsidP="00E64E29">
      <w:pPr>
        <w:rPr>
          <w:rFonts w:cstheme="minorHAnsi"/>
          <w:sz w:val="28"/>
          <w:szCs w:val="28"/>
        </w:rPr>
      </w:pPr>
    </w:p>
    <w:p w:rsidR="00821CA2" w:rsidRDefault="00821CA2" w:rsidP="00E64E29">
      <w:pPr>
        <w:rPr>
          <w:rFonts w:cstheme="minorHAnsi"/>
          <w:sz w:val="28"/>
          <w:szCs w:val="28"/>
        </w:rPr>
      </w:pPr>
    </w:p>
    <w:p w:rsidR="00821CA2" w:rsidRDefault="00821CA2" w:rsidP="00E64E29">
      <w:pPr>
        <w:rPr>
          <w:rFonts w:cstheme="minorHAnsi"/>
          <w:sz w:val="28"/>
          <w:szCs w:val="28"/>
        </w:rPr>
      </w:pPr>
    </w:p>
    <w:p w:rsidR="00821CA2" w:rsidRDefault="00821CA2" w:rsidP="00E64E29">
      <w:pPr>
        <w:rPr>
          <w:rFonts w:cstheme="minorHAnsi"/>
          <w:sz w:val="28"/>
          <w:szCs w:val="28"/>
        </w:rPr>
      </w:pPr>
    </w:p>
    <w:p w:rsidR="00821CA2" w:rsidRDefault="00821CA2" w:rsidP="00E64E29">
      <w:pPr>
        <w:rPr>
          <w:rFonts w:cstheme="minorHAnsi"/>
          <w:sz w:val="28"/>
          <w:szCs w:val="28"/>
        </w:rPr>
      </w:pPr>
    </w:p>
    <w:p w:rsidR="00821CA2" w:rsidRDefault="00821CA2" w:rsidP="00E64E29">
      <w:pPr>
        <w:rPr>
          <w:rFonts w:cstheme="minorHAnsi"/>
          <w:sz w:val="28"/>
          <w:szCs w:val="28"/>
        </w:rPr>
      </w:pPr>
    </w:p>
    <w:p w:rsidR="00821CA2" w:rsidRDefault="00821CA2" w:rsidP="00E64E29">
      <w:pPr>
        <w:rPr>
          <w:rFonts w:cstheme="minorHAnsi"/>
          <w:sz w:val="28"/>
          <w:szCs w:val="28"/>
        </w:rPr>
      </w:pPr>
    </w:p>
    <w:p w:rsidR="00F63E60" w:rsidRDefault="00F63E60" w:rsidP="00F63E60">
      <w:pPr>
        <w:pStyle w:val="a3"/>
        <w:ind w:left="-142" w:hanging="425"/>
        <w:rPr>
          <w:sz w:val="28"/>
          <w:szCs w:val="28"/>
        </w:rPr>
      </w:pPr>
    </w:p>
    <w:p w:rsidR="00F63E60" w:rsidRDefault="00F63E60" w:rsidP="00F63E60">
      <w:pPr>
        <w:jc w:val="right"/>
        <w:rPr>
          <w:b/>
          <w:sz w:val="28"/>
          <w:szCs w:val="28"/>
        </w:rPr>
      </w:pPr>
      <w:r w:rsidRPr="0073463C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:</w:t>
      </w:r>
    </w:p>
    <w:p w:rsidR="00F63E60" w:rsidRDefault="00F63E60" w:rsidP="00F63E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культуры</w:t>
      </w:r>
    </w:p>
    <w:p w:rsidR="00F63E60" w:rsidRDefault="00F63E60" w:rsidP="00F63E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</w:t>
      </w:r>
      <w:proofErr w:type="spellStart"/>
      <w:r>
        <w:rPr>
          <w:b/>
          <w:sz w:val="28"/>
          <w:szCs w:val="28"/>
        </w:rPr>
        <w:t>И.А.Мусин</w:t>
      </w:r>
      <w:proofErr w:type="spellEnd"/>
    </w:p>
    <w:p w:rsidR="00F63E60" w:rsidRDefault="00F63E60" w:rsidP="00F63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F63E60" w:rsidRPr="00B94CFB" w:rsidRDefault="00F63E60" w:rsidP="00F63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94CFB">
        <w:rPr>
          <w:rFonts w:ascii="Times New Roman" w:hAnsi="Times New Roman" w:cs="Times New Roman"/>
          <w:b/>
          <w:sz w:val="28"/>
          <w:szCs w:val="28"/>
        </w:rPr>
        <w:t>ткрытия и передачи районного фестиваля-эстафеты театральных коллективов, посвященного Году театра в Р</w:t>
      </w:r>
      <w:r>
        <w:rPr>
          <w:rFonts w:ascii="Times New Roman" w:hAnsi="Times New Roman" w:cs="Times New Roman"/>
          <w:b/>
          <w:sz w:val="28"/>
          <w:szCs w:val="28"/>
        </w:rPr>
        <w:t>Ф и РБ</w:t>
      </w:r>
      <w:r w:rsidRPr="00B94CFB">
        <w:rPr>
          <w:rFonts w:ascii="Times New Roman" w:hAnsi="Times New Roman" w:cs="Times New Roman"/>
          <w:b/>
          <w:sz w:val="28"/>
          <w:szCs w:val="28"/>
        </w:rPr>
        <w:t>.</w:t>
      </w:r>
    </w:p>
    <w:p w:rsidR="00F63E60" w:rsidRPr="00B94CFB" w:rsidRDefault="00F63E60" w:rsidP="00F63E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CFB">
        <w:rPr>
          <w:rFonts w:ascii="Times New Roman" w:hAnsi="Times New Roman" w:cs="Times New Roman"/>
          <w:b/>
          <w:sz w:val="28"/>
          <w:szCs w:val="28"/>
        </w:rPr>
        <w:t>Февраль-апрель 2019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942"/>
      </w:tblGrid>
      <w:tr w:rsidR="00F63E60" w:rsidRPr="00B94CFB" w:rsidTr="00242A2E">
        <w:tc>
          <w:tcPr>
            <w:tcW w:w="534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4CFB">
              <w:rPr>
                <w:rFonts w:ascii="Times New Roman" w:hAnsi="Times New Roman" w:cs="Times New Roman"/>
                <w:b/>
                <w:sz w:val="28"/>
                <w:szCs w:val="28"/>
              </w:rPr>
              <w:t>Наменование</w:t>
            </w:r>
            <w:proofErr w:type="spellEnd"/>
            <w:r w:rsidRPr="00B94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63E60" w:rsidRPr="00B94CFB" w:rsidTr="00242A2E">
        <w:tc>
          <w:tcPr>
            <w:tcW w:w="534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Баимовское</w:t>
            </w:r>
            <w:proofErr w:type="spellEnd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</w:tr>
      <w:tr w:rsidR="00F63E60" w:rsidRPr="00B94CFB" w:rsidTr="00242A2E">
        <w:tc>
          <w:tcPr>
            <w:tcW w:w="534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Ташбулатовское</w:t>
            </w:r>
            <w:proofErr w:type="spellEnd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</w:tr>
      <w:tr w:rsidR="00F63E60" w:rsidRPr="00B94CFB" w:rsidTr="00242A2E">
        <w:tc>
          <w:tcPr>
            <w:tcW w:w="534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Таштимеровское</w:t>
            </w:r>
            <w:proofErr w:type="spellEnd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</w:tr>
      <w:tr w:rsidR="00F63E60" w:rsidRPr="00B94CFB" w:rsidTr="00242A2E">
        <w:tc>
          <w:tcPr>
            <w:tcW w:w="534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Давлетовское</w:t>
            </w:r>
            <w:proofErr w:type="spellEnd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</w:tr>
      <w:tr w:rsidR="00F63E60" w:rsidRPr="00B94CFB" w:rsidTr="00242A2E">
        <w:tc>
          <w:tcPr>
            <w:tcW w:w="534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Краснобашкирское</w:t>
            </w:r>
            <w:proofErr w:type="spellEnd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</w:tr>
      <w:tr w:rsidR="00F63E60" w:rsidRPr="00B94CFB" w:rsidTr="00242A2E">
        <w:tc>
          <w:tcPr>
            <w:tcW w:w="534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Гусевское</w:t>
            </w:r>
            <w:proofErr w:type="spellEnd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F63E60" w:rsidRPr="00B94CFB" w:rsidTr="00242A2E">
        <w:tc>
          <w:tcPr>
            <w:tcW w:w="534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Янгельское</w:t>
            </w:r>
            <w:proofErr w:type="spellEnd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</w:tr>
      <w:tr w:rsidR="00F63E60" w:rsidRPr="00B94CFB" w:rsidTr="00242A2E">
        <w:tc>
          <w:tcPr>
            <w:tcW w:w="534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Равиловское</w:t>
            </w:r>
            <w:proofErr w:type="spellEnd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</w:tr>
      <w:tr w:rsidR="00F63E60" w:rsidRPr="00B94CFB" w:rsidTr="00242A2E">
        <w:tc>
          <w:tcPr>
            <w:tcW w:w="534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Халиловское</w:t>
            </w:r>
            <w:proofErr w:type="spellEnd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</w:tr>
      <w:tr w:rsidR="00F63E60" w:rsidRPr="00B94CFB" w:rsidTr="00242A2E">
        <w:tc>
          <w:tcPr>
            <w:tcW w:w="534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Альмухаметовское</w:t>
            </w:r>
            <w:proofErr w:type="spellEnd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</w:tr>
      <w:tr w:rsidR="00F63E60" w:rsidRPr="00B94CFB" w:rsidTr="00242A2E">
        <w:tc>
          <w:tcPr>
            <w:tcW w:w="534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Амангильдинское</w:t>
            </w:r>
            <w:proofErr w:type="spellEnd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</w:tr>
      <w:tr w:rsidR="00F63E60" w:rsidRPr="00B94CFB" w:rsidTr="00242A2E">
        <w:tc>
          <w:tcPr>
            <w:tcW w:w="534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Бурангуловское</w:t>
            </w:r>
            <w:proofErr w:type="spellEnd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</w:tr>
      <w:tr w:rsidR="00F63E60" w:rsidRPr="00B94CFB" w:rsidTr="00242A2E">
        <w:tc>
          <w:tcPr>
            <w:tcW w:w="534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Хамитовское</w:t>
            </w:r>
            <w:proofErr w:type="spellEnd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</w:tr>
      <w:tr w:rsidR="00F63E60" w:rsidRPr="00B94CFB" w:rsidTr="00242A2E">
        <w:tc>
          <w:tcPr>
            <w:tcW w:w="534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Аскаровское</w:t>
            </w:r>
            <w:proofErr w:type="spellEnd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</w:tr>
      <w:tr w:rsidR="00F63E60" w:rsidRPr="00B94CFB" w:rsidTr="00242A2E">
        <w:tc>
          <w:tcPr>
            <w:tcW w:w="534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Кирдасовское</w:t>
            </w:r>
            <w:proofErr w:type="spellEnd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F63E60" w:rsidRPr="00B94CFB" w:rsidTr="00242A2E">
        <w:tc>
          <w:tcPr>
            <w:tcW w:w="534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Ташбулатовское</w:t>
            </w:r>
            <w:proofErr w:type="spellEnd"/>
            <w:r w:rsidRPr="00B94CFB">
              <w:rPr>
                <w:rFonts w:ascii="Times New Roman" w:hAnsi="Times New Roman" w:cs="Times New Roman"/>
                <w:sz w:val="28"/>
                <w:szCs w:val="28"/>
              </w:rPr>
              <w:t xml:space="preserve"> СП -итоговое</w:t>
            </w:r>
          </w:p>
        </w:tc>
        <w:tc>
          <w:tcPr>
            <w:tcW w:w="2942" w:type="dxa"/>
          </w:tcPr>
          <w:p w:rsidR="00F63E60" w:rsidRPr="00B94CFB" w:rsidRDefault="00F63E60" w:rsidP="0024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CFB"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</w:tr>
    </w:tbl>
    <w:p w:rsidR="00821CA2" w:rsidRDefault="00821CA2" w:rsidP="00E64E29">
      <w:pPr>
        <w:rPr>
          <w:rFonts w:cstheme="minorHAnsi"/>
          <w:sz w:val="28"/>
          <w:szCs w:val="28"/>
        </w:rPr>
      </w:pPr>
    </w:p>
    <w:p w:rsidR="00821CA2" w:rsidRDefault="00821CA2" w:rsidP="00E64E29">
      <w:pPr>
        <w:rPr>
          <w:rFonts w:cstheme="minorHAnsi"/>
          <w:sz w:val="28"/>
          <w:szCs w:val="28"/>
        </w:rPr>
      </w:pPr>
    </w:p>
    <w:p w:rsidR="00F63E60" w:rsidRDefault="00F63E60" w:rsidP="00E64E29">
      <w:pPr>
        <w:rPr>
          <w:rFonts w:cstheme="minorHAnsi"/>
          <w:sz w:val="28"/>
          <w:szCs w:val="28"/>
        </w:rPr>
      </w:pPr>
    </w:p>
    <w:p w:rsidR="00F63E60" w:rsidRDefault="00F63E60" w:rsidP="00E64E29">
      <w:pPr>
        <w:rPr>
          <w:rFonts w:cstheme="minorHAnsi"/>
          <w:sz w:val="28"/>
          <w:szCs w:val="28"/>
        </w:rPr>
      </w:pPr>
    </w:p>
    <w:p w:rsidR="00F63E60" w:rsidRDefault="00F63E60" w:rsidP="00E64E29">
      <w:pPr>
        <w:rPr>
          <w:rFonts w:cstheme="minorHAnsi"/>
          <w:sz w:val="28"/>
          <w:szCs w:val="28"/>
        </w:rPr>
      </w:pPr>
    </w:p>
    <w:p w:rsidR="00821CA2" w:rsidRDefault="00821CA2" w:rsidP="00E64E29">
      <w:pPr>
        <w:rPr>
          <w:rFonts w:cstheme="minorHAnsi"/>
          <w:sz w:val="28"/>
          <w:szCs w:val="28"/>
        </w:rPr>
      </w:pPr>
    </w:p>
    <w:p w:rsidR="00821CA2" w:rsidRPr="00E64E29" w:rsidRDefault="00821CA2" w:rsidP="00E64E29">
      <w:pPr>
        <w:rPr>
          <w:sz w:val="28"/>
          <w:szCs w:val="28"/>
        </w:rPr>
      </w:pPr>
    </w:p>
    <w:p w:rsidR="005F59C0" w:rsidRDefault="005F59C0" w:rsidP="005F59C0">
      <w:pPr>
        <w:jc w:val="right"/>
        <w:rPr>
          <w:b/>
          <w:sz w:val="28"/>
          <w:szCs w:val="28"/>
        </w:rPr>
      </w:pPr>
      <w:r w:rsidRPr="0073463C">
        <w:rPr>
          <w:b/>
          <w:sz w:val="28"/>
          <w:szCs w:val="28"/>
        </w:rPr>
        <w:lastRenderedPageBreak/>
        <w:t>УТВЕРЖДАЮ</w:t>
      </w:r>
      <w:r>
        <w:rPr>
          <w:b/>
          <w:sz w:val="28"/>
          <w:szCs w:val="28"/>
        </w:rPr>
        <w:t>:</w:t>
      </w:r>
    </w:p>
    <w:p w:rsidR="005F59C0" w:rsidRDefault="005F59C0" w:rsidP="005F59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культуры</w:t>
      </w:r>
    </w:p>
    <w:p w:rsidR="005F59C0" w:rsidRDefault="00E64E29" w:rsidP="005F59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</w:t>
      </w:r>
      <w:proofErr w:type="spellStart"/>
      <w:r>
        <w:rPr>
          <w:b/>
          <w:sz w:val="28"/>
          <w:szCs w:val="28"/>
        </w:rPr>
        <w:t>И.А.Мусин</w:t>
      </w:r>
      <w:proofErr w:type="spellEnd"/>
    </w:p>
    <w:p w:rsidR="005F59C0" w:rsidRDefault="005F59C0" w:rsidP="005F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5F59C0" w:rsidRPr="00CE3BB8" w:rsidRDefault="005F59C0" w:rsidP="007D3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B8">
        <w:rPr>
          <w:rFonts w:ascii="Times New Roman" w:hAnsi="Times New Roman" w:cs="Times New Roman"/>
          <w:b/>
          <w:sz w:val="28"/>
          <w:szCs w:val="28"/>
        </w:rPr>
        <w:t xml:space="preserve"> районного смотра – фестиваля театральных коллективов, посвящ</w:t>
      </w:r>
      <w:r w:rsidR="00223CA8" w:rsidRPr="00CE3BB8">
        <w:rPr>
          <w:rFonts w:ascii="Times New Roman" w:hAnsi="Times New Roman" w:cs="Times New Roman"/>
          <w:b/>
          <w:sz w:val="28"/>
          <w:szCs w:val="28"/>
        </w:rPr>
        <w:t>енного Году тетра</w:t>
      </w:r>
      <w:r w:rsidR="0034240A" w:rsidRPr="00CE3BB8">
        <w:rPr>
          <w:rFonts w:ascii="Times New Roman" w:hAnsi="Times New Roman" w:cs="Times New Roman"/>
          <w:b/>
          <w:sz w:val="28"/>
          <w:szCs w:val="28"/>
        </w:rPr>
        <w:t xml:space="preserve"> в Р</w:t>
      </w:r>
      <w:r w:rsidR="00853387">
        <w:rPr>
          <w:rFonts w:ascii="Times New Roman" w:hAnsi="Times New Roman" w:cs="Times New Roman"/>
          <w:b/>
          <w:sz w:val="28"/>
          <w:szCs w:val="28"/>
        </w:rPr>
        <w:t>Ф и РБ</w:t>
      </w:r>
      <w:r w:rsidR="00E64E29" w:rsidRPr="00CE3BB8">
        <w:rPr>
          <w:rFonts w:ascii="Times New Roman" w:hAnsi="Times New Roman" w:cs="Times New Roman"/>
          <w:b/>
          <w:sz w:val="28"/>
          <w:szCs w:val="28"/>
        </w:rPr>
        <w:t>.</w:t>
      </w:r>
    </w:p>
    <w:p w:rsidR="00317AB8" w:rsidRPr="00CE3BB8" w:rsidRDefault="00B8330C" w:rsidP="00317A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3BB8">
        <w:rPr>
          <w:rFonts w:ascii="Times New Roman" w:hAnsi="Times New Roman" w:cs="Times New Roman"/>
          <w:b/>
          <w:sz w:val="28"/>
          <w:szCs w:val="28"/>
        </w:rPr>
        <w:t>Февраль-апрель</w:t>
      </w:r>
      <w:r w:rsidR="00317AB8" w:rsidRPr="00CE3BB8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942"/>
      </w:tblGrid>
      <w:tr w:rsidR="00317AB8" w:rsidRPr="00CE3BB8" w:rsidTr="009852B9">
        <w:tc>
          <w:tcPr>
            <w:tcW w:w="534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3BB8">
              <w:rPr>
                <w:rFonts w:ascii="Times New Roman" w:hAnsi="Times New Roman" w:cs="Times New Roman"/>
                <w:b/>
                <w:sz w:val="28"/>
                <w:szCs w:val="28"/>
              </w:rPr>
              <w:t>Наменование</w:t>
            </w:r>
            <w:proofErr w:type="spellEnd"/>
            <w:r w:rsidRPr="00CE3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17AB8" w:rsidRPr="00CE3BB8" w:rsidTr="009852B9">
        <w:tc>
          <w:tcPr>
            <w:tcW w:w="534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Баимовское</w:t>
            </w:r>
            <w:proofErr w:type="spellEnd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317AB8" w:rsidRPr="00CE3BB8" w:rsidRDefault="000F416B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  <w:r w:rsidR="00A748B9" w:rsidRPr="00CE3B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17AB8" w:rsidRPr="00CE3BB8" w:rsidTr="009852B9">
        <w:tc>
          <w:tcPr>
            <w:tcW w:w="534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Ташбулатовское</w:t>
            </w:r>
            <w:proofErr w:type="spellEnd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317AB8" w:rsidRPr="00CE3BB8" w:rsidRDefault="000F416B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  <w:r w:rsidR="00A748B9" w:rsidRPr="00CE3B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17AB8" w:rsidRPr="00CE3BB8" w:rsidTr="009852B9">
        <w:tc>
          <w:tcPr>
            <w:tcW w:w="534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Таштимеровское</w:t>
            </w:r>
            <w:proofErr w:type="spellEnd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317AB8" w:rsidRPr="00CE3BB8" w:rsidRDefault="000F416B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  <w:r w:rsidR="00A748B9" w:rsidRPr="00CE3B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17AB8" w:rsidRPr="00CE3BB8" w:rsidTr="009852B9">
        <w:tc>
          <w:tcPr>
            <w:tcW w:w="534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Давлетовское</w:t>
            </w:r>
            <w:proofErr w:type="spellEnd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317AB8" w:rsidRPr="00CE3BB8" w:rsidRDefault="000F416B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  <w:r w:rsidR="00A748B9" w:rsidRPr="00CE3B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17AB8" w:rsidRPr="00CE3BB8" w:rsidTr="009852B9">
        <w:tc>
          <w:tcPr>
            <w:tcW w:w="534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Краснобашкирское</w:t>
            </w:r>
            <w:proofErr w:type="spellEnd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317AB8" w:rsidRPr="00CE3BB8" w:rsidRDefault="000F416B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  <w:r w:rsidR="00A748B9" w:rsidRPr="00CE3B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17AB8" w:rsidRPr="00CE3BB8" w:rsidTr="009852B9">
        <w:tc>
          <w:tcPr>
            <w:tcW w:w="534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Гусевское</w:t>
            </w:r>
            <w:proofErr w:type="spellEnd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317AB8" w:rsidRPr="00CE3BB8" w:rsidRDefault="000F416B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  <w:r w:rsidR="00A748B9" w:rsidRPr="00CE3B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17AB8" w:rsidRPr="00CE3BB8" w:rsidTr="009852B9">
        <w:tc>
          <w:tcPr>
            <w:tcW w:w="534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Янгельское</w:t>
            </w:r>
            <w:proofErr w:type="spellEnd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317AB8" w:rsidRPr="00CE3BB8" w:rsidRDefault="000F416B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="00A748B9" w:rsidRPr="00CE3B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17AB8" w:rsidRPr="00CE3BB8" w:rsidTr="009852B9">
        <w:tc>
          <w:tcPr>
            <w:tcW w:w="534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Равиловское</w:t>
            </w:r>
            <w:proofErr w:type="spellEnd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317AB8" w:rsidRPr="00CE3BB8" w:rsidRDefault="000F416B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="00A748B9" w:rsidRPr="00CE3B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17AB8" w:rsidRPr="00CE3BB8" w:rsidTr="009852B9">
        <w:tc>
          <w:tcPr>
            <w:tcW w:w="534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Халиловское</w:t>
            </w:r>
            <w:proofErr w:type="spellEnd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317AB8" w:rsidRPr="00CE3BB8" w:rsidRDefault="000F416B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  <w:r w:rsidR="00A748B9" w:rsidRPr="00CE3B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17AB8" w:rsidRPr="00CE3BB8" w:rsidTr="009852B9">
        <w:tc>
          <w:tcPr>
            <w:tcW w:w="534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Альмухаметовское</w:t>
            </w:r>
            <w:proofErr w:type="spellEnd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317AB8" w:rsidRPr="00CE3BB8" w:rsidRDefault="000F416B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  <w:r w:rsidR="00A748B9" w:rsidRPr="00CE3B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17AB8" w:rsidRPr="00CE3BB8" w:rsidTr="009852B9">
        <w:tc>
          <w:tcPr>
            <w:tcW w:w="534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Амангильдинское</w:t>
            </w:r>
            <w:proofErr w:type="spellEnd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317AB8" w:rsidRPr="00CE3BB8" w:rsidRDefault="000F416B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  <w:r w:rsidR="00A748B9" w:rsidRPr="00CE3B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17AB8" w:rsidRPr="00CE3BB8" w:rsidTr="009852B9">
        <w:tc>
          <w:tcPr>
            <w:tcW w:w="534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Бурангуловское</w:t>
            </w:r>
            <w:proofErr w:type="spellEnd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317AB8" w:rsidRPr="00CE3BB8" w:rsidRDefault="000F416B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  <w:r w:rsidR="00A748B9" w:rsidRPr="00CE3B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17AB8" w:rsidRPr="00CE3BB8" w:rsidTr="009852B9">
        <w:tc>
          <w:tcPr>
            <w:tcW w:w="534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Хамитовское</w:t>
            </w:r>
            <w:proofErr w:type="spellEnd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317AB8" w:rsidRPr="00CE3BB8" w:rsidRDefault="000F416B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  <w:r w:rsidR="00A748B9" w:rsidRPr="00CE3B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17AB8" w:rsidRPr="00CE3BB8" w:rsidTr="009852B9">
        <w:tc>
          <w:tcPr>
            <w:tcW w:w="534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Аскаровское</w:t>
            </w:r>
            <w:proofErr w:type="spellEnd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317AB8" w:rsidRPr="00CE3BB8" w:rsidRDefault="000F416B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  <w:r w:rsidR="00A748B9" w:rsidRPr="00CE3B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17AB8" w:rsidRPr="00CE3BB8" w:rsidTr="009852B9">
        <w:tc>
          <w:tcPr>
            <w:tcW w:w="534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317AB8" w:rsidRPr="00CE3BB8" w:rsidRDefault="00317AB8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Кирдасовское</w:t>
            </w:r>
            <w:proofErr w:type="spellEnd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942" w:type="dxa"/>
          </w:tcPr>
          <w:p w:rsidR="00317AB8" w:rsidRPr="00CE3BB8" w:rsidRDefault="000F416B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  <w:r w:rsidR="00A748B9" w:rsidRPr="00CE3B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17AB8" w:rsidRPr="00CE3BB8" w:rsidTr="009852B9">
        <w:tc>
          <w:tcPr>
            <w:tcW w:w="534" w:type="dxa"/>
          </w:tcPr>
          <w:p w:rsidR="00317AB8" w:rsidRPr="00CE3BB8" w:rsidRDefault="00430777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317AB8" w:rsidRPr="00CE3BB8" w:rsidRDefault="00317AB8" w:rsidP="0031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Ташбулатовское</w:t>
            </w:r>
            <w:proofErr w:type="spellEnd"/>
            <w:r w:rsidRPr="00CE3BB8">
              <w:rPr>
                <w:rFonts w:ascii="Times New Roman" w:hAnsi="Times New Roman" w:cs="Times New Roman"/>
                <w:sz w:val="28"/>
                <w:szCs w:val="28"/>
              </w:rPr>
              <w:t xml:space="preserve"> СП -итоговое</w:t>
            </w:r>
          </w:p>
        </w:tc>
        <w:tc>
          <w:tcPr>
            <w:tcW w:w="2942" w:type="dxa"/>
          </w:tcPr>
          <w:p w:rsidR="00317AB8" w:rsidRPr="00CE3BB8" w:rsidRDefault="000F416B" w:rsidP="005E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BB8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  <w:r w:rsidR="00A748B9" w:rsidRPr="00CE3B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5F59C0" w:rsidRDefault="005F59C0" w:rsidP="00547C70">
      <w:pPr>
        <w:pStyle w:val="a3"/>
        <w:ind w:left="-142" w:hanging="425"/>
        <w:rPr>
          <w:sz w:val="28"/>
          <w:szCs w:val="28"/>
        </w:rPr>
      </w:pPr>
    </w:p>
    <w:p w:rsidR="00317AB8" w:rsidRDefault="00317AB8" w:rsidP="00547C70">
      <w:pPr>
        <w:pStyle w:val="a3"/>
        <w:ind w:left="-142" w:hanging="425"/>
        <w:rPr>
          <w:sz w:val="28"/>
          <w:szCs w:val="28"/>
        </w:rPr>
      </w:pPr>
    </w:p>
    <w:p w:rsidR="00821CA2" w:rsidRDefault="00821CA2" w:rsidP="00547C70">
      <w:pPr>
        <w:pStyle w:val="a3"/>
        <w:ind w:left="-142" w:hanging="425"/>
        <w:rPr>
          <w:sz w:val="28"/>
          <w:szCs w:val="28"/>
        </w:rPr>
      </w:pPr>
    </w:p>
    <w:p w:rsidR="00821CA2" w:rsidRDefault="00821CA2" w:rsidP="00547C70">
      <w:pPr>
        <w:pStyle w:val="a3"/>
        <w:ind w:left="-142" w:hanging="425"/>
        <w:rPr>
          <w:sz w:val="28"/>
          <w:szCs w:val="28"/>
        </w:rPr>
      </w:pPr>
    </w:p>
    <w:p w:rsidR="00821CA2" w:rsidRDefault="00821CA2" w:rsidP="00547C70">
      <w:pPr>
        <w:pStyle w:val="a3"/>
        <w:ind w:left="-142" w:hanging="425"/>
        <w:rPr>
          <w:sz w:val="28"/>
          <w:szCs w:val="28"/>
        </w:rPr>
      </w:pPr>
    </w:p>
    <w:p w:rsidR="00821CA2" w:rsidRDefault="00821CA2" w:rsidP="00547C70">
      <w:pPr>
        <w:pStyle w:val="a3"/>
        <w:ind w:left="-142" w:hanging="425"/>
        <w:rPr>
          <w:sz w:val="28"/>
          <w:szCs w:val="28"/>
        </w:rPr>
      </w:pPr>
    </w:p>
    <w:p w:rsidR="00821CA2" w:rsidRDefault="00821CA2" w:rsidP="00547C70">
      <w:pPr>
        <w:pStyle w:val="a3"/>
        <w:ind w:left="-142" w:hanging="425"/>
        <w:rPr>
          <w:sz w:val="28"/>
          <w:szCs w:val="28"/>
        </w:rPr>
      </w:pPr>
    </w:p>
    <w:p w:rsidR="00821CA2" w:rsidRDefault="00821CA2" w:rsidP="00547C70">
      <w:pPr>
        <w:pStyle w:val="a3"/>
        <w:ind w:left="-142" w:hanging="425"/>
        <w:rPr>
          <w:sz w:val="28"/>
          <w:szCs w:val="28"/>
        </w:rPr>
      </w:pPr>
    </w:p>
    <w:p w:rsidR="00821CA2" w:rsidRDefault="00821CA2" w:rsidP="00547C70">
      <w:pPr>
        <w:pStyle w:val="a3"/>
        <w:ind w:left="-142" w:hanging="425"/>
        <w:rPr>
          <w:sz w:val="28"/>
          <w:szCs w:val="28"/>
        </w:rPr>
      </w:pPr>
    </w:p>
    <w:p w:rsidR="00B94CFB" w:rsidRDefault="00B94CFB" w:rsidP="00547C70">
      <w:pPr>
        <w:pStyle w:val="a3"/>
        <w:ind w:left="-142" w:hanging="425"/>
        <w:rPr>
          <w:sz w:val="28"/>
          <w:szCs w:val="28"/>
        </w:rPr>
      </w:pPr>
    </w:p>
    <w:p w:rsidR="00821CA2" w:rsidRDefault="00821CA2" w:rsidP="00547C70">
      <w:pPr>
        <w:pStyle w:val="a3"/>
        <w:ind w:left="-142" w:hanging="425"/>
        <w:rPr>
          <w:sz w:val="28"/>
          <w:szCs w:val="28"/>
        </w:rPr>
      </w:pPr>
    </w:p>
    <w:p w:rsidR="00821CA2" w:rsidRDefault="00821CA2" w:rsidP="00547C70">
      <w:pPr>
        <w:pStyle w:val="a3"/>
        <w:ind w:left="-142" w:hanging="425"/>
        <w:rPr>
          <w:sz w:val="28"/>
          <w:szCs w:val="28"/>
        </w:rPr>
      </w:pPr>
      <w:bookmarkStart w:id="0" w:name="_GoBack"/>
      <w:bookmarkEnd w:id="0"/>
    </w:p>
    <w:sectPr w:rsidR="00821CA2" w:rsidSect="0096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BAC"/>
    <w:multiLevelType w:val="hybridMultilevel"/>
    <w:tmpl w:val="A7C81C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EBD6A97"/>
    <w:multiLevelType w:val="hybridMultilevel"/>
    <w:tmpl w:val="C74421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4D15114"/>
    <w:multiLevelType w:val="hybridMultilevel"/>
    <w:tmpl w:val="614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2FF"/>
    <w:rsid w:val="00060F03"/>
    <w:rsid w:val="00077361"/>
    <w:rsid w:val="000C5FE5"/>
    <w:rsid w:val="000E5949"/>
    <w:rsid w:val="000F416B"/>
    <w:rsid w:val="001630B3"/>
    <w:rsid w:val="00163B0A"/>
    <w:rsid w:val="001650E0"/>
    <w:rsid w:val="001E2CC8"/>
    <w:rsid w:val="002003FA"/>
    <w:rsid w:val="00223CA8"/>
    <w:rsid w:val="00235AAC"/>
    <w:rsid w:val="00236DA4"/>
    <w:rsid w:val="002B1F5B"/>
    <w:rsid w:val="002B30D8"/>
    <w:rsid w:val="002F005F"/>
    <w:rsid w:val="00304405"/>
    <w:rsid w:val="00317AB8"/>
    <w:rsid w:val="0034240A"/>
    <w:rsid w:val="00351636"/>
    <w:rsid w:val="00377125"/>
    <w:rsid w:val="00381B72"/>
    <w:rsid w:val="00391A7B"/>
    <w:rsid w:val="003A4F5D"/>
    <w:rsid w:val="0040598F"/>
    <w:rsid w:val="00410322"/>
    <w:rsid w:val="00430777"/>
    <w:rsid w:val="004439BD"/>
    <w:rsid w:val="004D0270"/>
    <w:rsid w:val="004F66C8"/>
    <w:rsid w:val="00507B98"/>
    <w:rsid w:val="00547C70"/>
    <w:rsid w:val="00577797"/>
    <w:rsid w:val="005A6E8D"/>
    <w:rsid w:val="005B055C"/>
    <w:rsid w:val="005D4511"/>
    <w:rsid w:val="005E7FF1"/>
    <w:rsid w:val="005F0339"/>
    <w:rsid w:val="005F59C0"/>
    <w:rsid w:val="0060064C"/>
    <w:rsid w:val="00625DC9"/>
    <w:rsid w:val="006267C0"/>
    <w:rsid w:val="00626FF4"/>
    <w:rsid w:val="0064398F"/>
    <w:rsid w:val="00650397"/>
    <w:rsid w:val="00666E55"/>
    <w:rsid w:val="00670B8E"/>
    <w:rsid w:val="006744C6"/>
    <w:rsid w:val="006A42FF"/>
    <w:rsid w:val="006B1B08"/>
    <w:rsid w:val="0073463C"/>
    <w:rsid w:val="007D3674"/>
    <w:rsid w:val="007D3FD0"/>
    <w:rsid w:val="00821CA2"/>
    <w:rsid w:val="00853387"/>
    <w:rsid w:val="008724D5"/>
    <w:rsid w:val="0087314A"/>
    <w:rsid w:val="0088115C"/>
    <w:rsid w:val="008E60BE"/>
    <w:rsid w:val="00921E4E"/>
    <w:rsid w:val="009403A1"/>
    <w:rsid w:val="00956602"/>
    <w:rsid w:val="00965BC1"/>
    <w:rsid w:val="00977F43"/>
    <w:rsid w:val="009852B9"/>
    <w:rsid w:val="00987ED2"/>
    <w:rsid w:val="009C286E"/>
    <w:rsid w:val="009D3172"/>
    <w:rsid w:val="009E2489"/>
    <w:rsid w:val="00A61328"/>
    <w:rsid w:val="00A7459D"/>
    <w:rsid w:val="00A748B9"/>
    <w:rsid w:val="00A85E0B"/>
    <w:rsid w:val="00A86BA5"/>
    <w:rsid w:val="00AC730E"/>
    <w:rsid w:val="00AE4E82"/>
    <w:rsid w:val="00AF681F"/>
    <w:rsid w:val="00B36D7B"/>
    <w:rsid w:val="00B615AD"/>
    <w:rsid w:val="00B8330C"/>
    <w:rsid w:val="00B94CFB"/>
    <w:rsid w:val="00BC0133"/>
    <w:rsid w:val="00BD62B5"/>
    <w:rsid w:val="00BE54B2"/>
    <w:rsid w:val="00C45EAD"/>
    <w:rsid w:val="00C97C7A"/>
    <w:rsid w:val="00CB75A2"/>
    <w:rsid w:val="00CC72E1"/>
    <w:rsid w:val="00CD2B4D"/>
    <w:rsid w:val="00CE3BB8"/>
    <w:rsid w:val="00CF3D6C"/>
    <w:rsid w:val="00DA5161"/>
    <w:rsid w:val="00DC7D50"/>
    <w:rsid w:val="00DE6DDC"/>
    <w:rsid w:val="00E10B09"/>
    <w:rsid w:val="00E1578D"/>
    <w:rsid w:val="00E64E29"/>
    <w:rsid w:val="00EA0F53"/>
    <w:rsid w:val="00ED4887"/>
    <w:rsid w:val="00F14698"/>
    <w:rsid w:val="00F576B9"/>
    <w:rsid w:val="00F63E60"/>
    <w:rsid w:val="00F87130"/>
    <w:rsid w:val="00FE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7871E-E87A-4945-A620-8F6E4012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DA4"/>
    <w:pPr>
      <w:ind w:left="720"/>
      <w:contextualSpacing/>
    </w:pPr>
  </w:style>
  <w:style w:type="table" w:styleId="a4">
    <w:name w:val="Table Grid"/>
    <w:basedOn w:val="a1"/>
    <w:uiPriority w:val="59"/>
    <w:rsid w:val="005F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2BF5-3FEA-4B23-98AA-C931F171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RDK-2</dc:creator>
  <cp:keywords/>
  <dc:description/>
  <cp:lastModifiedBy>Vahit</cp:lastModifiedBy>
  <cp:revision>95</cp:revision>
  <cp:lastPrinted>2019-01-21T07:35:00Z</cp:lastPrinted>
  <dcterms:created xsi:type="dcterms:W3CDTF">2011-09-05T12:01:00Z</dcterms:created>
  <dcterms:modified xsi:type="dcterms:W3CDTF">2019-01-22T10:05:00Z</dcterms:modified>
</cp:coreProperties>
</file>